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7D" w:rsidRPr="0067597D" w:rsidRDefault="0067597D" w:rsidP="0067597D">
      <w:pPr>
        <w:jc w:val="center"/>
        <w:rPr>
          <w:rFonts w:ascii="Arial" w:hAnsi="Arial" w:cs="Arial"/>
          <w:sz w:val="24"/>
          <w:szCs w:val="24"/>
          <w:u w:val="single"/>
        </w:rPr>
      </w:pPr>
      <w:r w:rsidRPr="0067597D">
        <w:rPr>
          <w:rFonts w:ascii="Arial" w:hAnsi="Arial" w:cs="Arial"/>
          <w:sz w:val="24"/>
          <w:szCs w:val="24"/>
          <w:u w:val="single"/>
        </w:rPr>
        <w:t>Unit 6 Forming a New Nation (Ch. 11 NC Book)</w:t>
      </w:r>
    </w:p>
    <w:p w:rsidR="0067597D" w:rsidRDefault="0067597D" w:rsidP="006759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  <w:sectPr w:rsidR="0067597D" w:rsidSect="0067597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7597D" w:rsidRPr="00622ED2" w:rsidRDefault="0067597D" w:rsidP="0067597D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bookmarkStart w:id="0" w:name="_GoBack"/>
      <w:r w:rsidRPr="00622ED2">
        <w:rPr>
          <w:rFonts w:ascii="Arial" w:hAnsi="Arial" w:cs="Arial"/>
          <w:sz w:val="40"/>
          <w:szCs w:val="40"/>
        </w:rPr>
        <w:lastRenderedPageBreak/>
        <w:t>Republic</w:t>
      </w:r>
    </w:p>
    <w:p w:rsidR="0067597D" w:rsidRPr="00622ED2" w:rsidRDefault="0067597D" w:rsidP="0067597D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622ED2">
        <w:rPr>
          <w:rFonts w:ascii="Arial" w:hAnsi="Arial" w:cs="Arial"/>
          <w:sz w:val="40"/>
          <w:szCs w:val="40"/>
        </w:rPr>
        <w:t>Confederation</w:t>
      </w:r>
    </w:p>
    <w:p w:rsidR="0067597D" w:rsidRPr="00622ED2" w:rsidRDefault="0067597D" w:rsidP="0067597D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622ED2">
        <w:rPr>
          <w:rFonts w:ascii="Arial" w:hAnsi="Arial" w:cs="Arial"/>
          <w:sz w:val="40"/>
          <w:szCs w:val="40"/>
        </w:rPr>
        <w:t>Articles of Confederation</w:t>
      </w:r>
    </w:p>
    <w:p w:rsidR="0067597D" w:rsidRDefault="0067597D" w:rsidP="0067597D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622ED2">
        <w:rPr>
          <w:rFonts w:ascii="Arial" w:hAnsi="Arial" w:cs="Arial"/>
          <w:sz w:val="40"/>
          <w:szCs w:val="40"/>
        </w:rPr>
        <w:t>Great Compromise</w:t>
      </w:r>
    </w:p>
    <w:p w:rsidR="00D4562A" w:rsidRPr="00622ED2" w:rsidRDefault="00D4562A" w:rsidP="0067597D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Three-Fifths Compromise</w:t>
      </w:r>
    </w:p>
    <w:p w:rsidR="0067597D" w:rsidRPr="00622ED2" w:rsidRDefault="0067597D" w:rsidP="0067597D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622ED2">
        <w:rPr>
          <w:rFonts w:ascii="Arial" w:hAnsi="Arial" w:cs="Arial"/>
          <w:sz w:val="40"/>
          <w:szCs w:val="40"/>
        </w:rPr>
        <w:t>Electors</w:t>
      </w:r>
    </w:p>
    <w:p w:rsidR="0067597D" w:rsidRPr="00622ED2" w:rsidRDefault="0067597D" w:rsidP="0067597D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622ED2">
        <w:rPr>
          <w:rFonts w:ascii="Arial" w:hAnsi="Arial" w:cs="Arial"/>
          <w:sz w:val="40"/>
          <w:szCs w:val="40"/>
        </w:rPr>
        <w:t>Federalist</w:t>
      </w:r>
    </w:p>
    <w:p w:rsidR="0067597D" w:rsidRPr="00622ED2" w:rsidRDefault="0067597D" w:rsidP="0067597D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622ED2">
        <w:rPr>
          <w:rFonts w:ascii="Arial" w:hAnsi="Arial" w:cs="Arial"/>
          <w:sz w:val="40"/>
          <w:szCs w:val="40"/>
        </w:rPr>
        <w:t>Anti-Federalist</w:t>
      </w:r>
    </w:p>
    <w:p w:rsidR="0067597D" w:rsidRPr="00622ED2" w:rsidRDefault="0067597D" w:rsidP="0067597D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622ED2">
        <w:rPr>
          <w:rFonts w:ascii="Arial" w:hAnsi="Arial" w:cs="Arial"/>
          <w:sz w:val="40"/>
          <w:szCs w:val="40"/>
        </w:rPr>
        <w:t>Domestic</w:t>
      </w:r>
    </w:p>
    <w:p w:rsidR="0067597D" w:rsidRPr="00622ED2" w:rsidRDefault="0067597D" w:rsidP="0067597D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622ED2">
        <w:rPr>
          <w:rFonts w:ascii="Arial" w:hAnsi="Arial" w:cs="Arial"/>
          <w:sz w:val="40"/>
          <w:szCs w:val="40"/>
        </w:rPr>
        <w:t>Bill of Rights</w:t>
      </w:r>
    </w:p>
    <w:p w:rsidR="0067597D" w:rsidRPr="00622ED2" w:rsidRDefault="0067597D" w:rsidP="0067597D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622ED2">
        <w:rPr>
          <w:rFonts w:ascii="Arial" w:hAnsi="Arial" w:cs="Arial"/>
          <w:sz w:val="40"/>
          <w:szCs w:val="40"/>
        </w:rPr>
        <w:t>Amendment</w:t>
      </w:r>
    </w:p>
    <w:p w:rsidR="0067597D" w:rsidRPr="00622ED2" w:rsidRDefault="0067597D" w:rsidP="0067597D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622ED2">
        <w:rPr>
          <w:rFonts w:ascii="Arial" w:hAnsi="Arial" w:cs="Arial"/>
          <w:sz w:val="40"/>
          <w:szCs w:val="40"/>
        </w:rPr>
        <w:t>Congress</w:t>
      </w:r>
    </w:p>
    <w:p w:rsidR="0067597D" w:rsidRPr="00622ED2" w:rsidRDefault="0067597D" w:rsidP="0067597D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622ED2">
        <w:rPr>
          <w:rFonts w:ascii="Arial" w:hAnsi="Arial" w:cs="Arial"/>
          <w:sz w:val="40"/>
          <w:szCs w:val="40"/>
        </w:rPr>
        <w:lastRenderedPageBreak/>
        <w:t>Dissenting</w:t>
      </w:r>
    </w:p>
    <w:p w:rsidR="0067597D" w:rsidRPr="00622ED2" w:rsidRDefault="0067597D" w:rsidP="0067597D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622ED2">
        <w:rPr>
          <w:rFonts w:ascii="Arial" w:hAnsi="Arial" w:cs="Arial"/>
          <w:sz w:val="40"/>
          <w:szCs w:val="40"/>
        </w:rPr>
        <w:t>Ratification</w:t>
      </w:r>
    </w:p>
    <w:p w:rsidR="0067597D" w:rsidRPr="00622ED2" w:rsidRDefault="0067597D" w:rsidP="0067597D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622ED2">
        <w:rPr>
          <w:rFonts w:ascii="Arial" w:hAnsi="Arial" w:cs="Arial"/>
          <w:sz w:val="40"/>
          <w:szCs w:val="40"/>
        </w:rPr>
        <w:t>Federal System</w:t>
      </w:r>
    </w:p>
    <w:p w:rsidR="0067597D" w:rsidRPr="00622ED2" w:rsidRDefault="0067597D" w:rsidP="0067597D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622ED2">
        <w:rPr>
          <w:rFonts w:ascii="Arial" w:hAnsi="Arial" w:cs="Arial"/>
          <w:sz w:val="40"/>
          <w:szCs w:val="40"/>
        </w:rPr>
        <w:t>Checks and Balances</w:t>
      </w:r>
    </w:p>
    <w:p w:rsidR="0067597D" w:rsidRPr="00622ED2" w:rsidRDefault="0067597D" w:rsidP="0067597D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622ED2">
        <w:rPr>
          <w:rFonts w:ascii="Arial" w:hAnsi="Arial" w:cs="Arial"/>
          <w:sz w:val="40"/>
          <w:szCs w:val="40"/>
        </w:rPr>
        <w:t>Impressment</w:t>
      </w:r>
    </w:p>
    <w:p w:rsidR="0067597D" w:rsidRPr="00622ED2" w:rsidRDefault="0067597D" w:rsidP="0067597D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622ED2">
        <w:rPr>
          <w:rFonts w:ascii="Arial" w:hAnsi="Arial" w:cs="Arial"/>
          <w:sz w:val="40"/>
          <w:szCs w:val="40"/>
        </w:rPr>
        <w:t>War of 1812</w:t>
      </w:r>
    </w:p>
    <w:p w:rsidR="0067597D" w:rsidRPr="00622ED2" w:rsidRDefault="0067597D" w:rsidP="0067597D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622ED2">
        <w:rPr>
          <w:rFonts w:ascii="Arial" w:hAnsi="Arial" w:cs="Arial"/>
          <w:sz w:val="40"/>
          <w:szCs w:val="40"/>
        </w:rPr>
        <w:t>War Hawk</w:t>
      </w:r>
    </w:p>
    <w:p w:rsidR="00E51E7F" w:rsidRPr="00622ED2" w:rsidRDefault="0067597D" w:rsidP="0067597D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622ED2">
        <w:rPr>
          <w:rFonts w:ascii="Arial" w:hAnsi="Arial" w:cs="Arial"/>
          <w:sz w:val="40"/>
          <w:szCs w:val="40"/>
        </w:rPr>
        <w:t>Andrew Jackson</w:t>
      </w:r>
    </w:p>
    <w:p w:rsidR="0067597D" w:rsidRPr="00622ED2" w:rsidRDefault="0067597D" w:rsidP="0067597D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622ED2">
        <w:rPr>
          <w:rFonts w:ascii="Arial" w:hAnsi="Arial" w:cs="Arial"/>
          <w:sz w:val="40"/>
          <w:szCs w:val="40"/>
        </w:rPr>
        <w:t>Battle of New Orleans</w:t>
      </w:r>
    </w:p>
    <w:p w:rsidR="0067597D" w:rsidRPr="00622ED2" w:rsidRDefault="0067597D" w:rsidP="0067597D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622ED2">
        <w:rPr>
          <w:rFonts w:ascii="Arial" w:hAnsi="Arial" w:cs="Arial"/>
          <w:sz w:val="40"/>
          <w:szCs w:val="40"/>
        </w:rPr>
        <w:t>William Henry Harrison</w:t>
      </w:r>
    </w:p>
    <w:p w:rsidR="0067597D" w:rsidRPr="00622ED2" w:rsidRDefault="0067597D" w:rsidP="0067597D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622ED2">
        <w:rPr>
          <w:rFonts w:ascii="Arial" w:hAnsi="Arial" w:cs="Arial"/>
          <w:sz w:val="40"/>
          <w:szCs w:val="40"/>
        </w:rPr>
        <w:t>Tecumseh</w:t>
      </w:r>
    </w:p>
    <w:bookmarkEnd w:id="0"/>
    <w:p w:rsidR="0067597D" w:rsidRDefault="0067597D">
      <w:pPr>
        <w:sectPr w:rsidR="0067597D" w:rsidSect="0067597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7597D" w:rsidRDefault="0067597D"/>
    <w:sectPr w:rsidR="0067597D" w:rsidSect="0067597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E0FE1"/>
    <w:multiLevelType w:val="hybridMultilevel"/>
    <w:tmpl w:val="BB52B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7D"/>
    <w:rsid w:val="00356F5D"/>
    <w:rsid w:val="004F2CA0"/>
    <w:rsid w:val="00622ED2"/>
    <w:rsid w:val="0067597D"/>
    <w:rsid w:val="00C04900"/>
    <w:rsid w:val="00D4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300AB-3C68-4308-BA86-742E16B2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Joshua B.</dc:creator>
  <cp:keywords/>
  <dc:description/>
  <cp:lastModifiedBy>Howard, Joshua B.</cp:lastModifiedBy>
  <cp:revision>4</cp:revision>
  <dcterms:created xsi:type="dcterms:W3CDTF">2015-11-04T13:21:00Z</dcterms:created>
  <dcterms:modified xsi:type="dcterms:W3CDTF">2015-11-04T14:16:00Z</dcterms:modified>
</cp:coreProperties>
</file>